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B2" w:rsidRPr="0025530A" w:rsidRDefault="00B82EB2" w:rsidP="00161185">
      <w:pPr>
        <w:ind w:firstLine="720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25530A">
        <w:rPr>
          <w:rFonts w:cs="Tahoma"/>
          <w:szCs w:val="22"/>
          <w:lang w:val="en-US"/>
        </w:rPr>
        <w:t>,</w:t>
      </w:r>
      <w:r w:rsidRPr="0025530A">
        <w:rPr>
          <w:rFonts w:cs="Tahoma"/>
          <w:szCs w:val="22"/>
        </w:rPr>
        <w:t xml:space="preserve"> 83/2014 – др. закон,</w:t>
      </w:r>
      <w:r w:rsidRPr="0025530A">
        <w:rPr>
          <w:rFonts w:cs="Tahoma"/>
          <w:szCs w:val="22"/>
          <w:lang w:val="en-US"/>
        </w:rPr>
        <w:t xml:space="preserve"> 101/2016 – др.</w:t>
      </w:r>
      <w:r w:rsidRPr="0025530A">
        <w:rPr>
          <w:rFonts w:cs="Tahoma"/>
          <w:szCs w:val="22"/>
        </w:rPr>
        <w:t xml:space="preserve"> закони и 47/2018), члана 36. став 1. Статута општине Бечеј („Службени лист општине Бечеј“, број 5/2019)</w:t>
      </w:r>
      <w:r w:rsidR="006261A3">
        <w:rPr>
          <w:rFonts w:cs="Tahoma"/>
          <w:szCs w:val="22"/>
        </w:rPr>
        <w:t>,</w:t>
      </w:r>
      <w:r w:rsidRPr="0025530A">
        <w:rPr>
          <w:rFonts w:cs="Tahoma"/>
          <w:szCs w:val="22"/>
        </w:rPr>
        <w:t xml:space="preserve"> члана 67. став 1. </w:t>
      </w:r>
      <w:r w:rsidR="006261A3">
        <w:rPr>
          <w:rFonts w:cs="Tahoma"/>
          <w:szCs w:val="22"/>
        </w:rPr>
        <w:t xml:space="preserve">и члана 68. став 6. </w:t>
      </w:r>
      <w:r w:rsidRPr="0025530A">
        <w:rPr>
          <w:rFonts w:cs="Tahoma"/>
          <w:szCs w:val="22"/>
        </w:rPr>
        <w:t>Пословника Скупштине општине Бечеј („Службени лист општине Бечеј“, број 6/2013 – пречишћен текст, 4/2014, 15/2014 и 23/2019)</w:t>
      </w:r>
    </w:p>
    <w:p w:rsidR="00B82EB2" w:rsidRPr="0025530A" w:rsidRDefault="00B82EB2" w:rsidP="00EB166C">
      <w:pPr>
        <w:ind w:firstLine="720"/>
        <w:jc w:val="both"/>
        <w:rPr>
          <w:rFonts w:cs="Tahoma"/>
          <w:bCs/>
          <w:szCs w:val="22"/>
        </w:rPr>
      </w:pPr>
    </w:p>
    <w:p w:rsidR="00B82EB2" w:rsidRPr="0025530A" w:rsidRDefault="00B82EB2" w:rsidP="00EB166C">
      <w:pPr>
        <w:autoSpaceDE w:val="0"/>
        <w:jc w:val="center"/>
        <w:rPr>
          <w:rFonts w:eastAsia="Tahoma" w:cs="Tahoma"/>
          <w:b/>
          <w:bCs/>
          <w:szCs w:val="22"/>
        </w:rPr>
      </w:pPr>
      <w:r w:rsidRPr="0025530A">
        <w:rPr>
          <w:rFonts w:cs="Tahoma"/>
          <w:b/>
          <w:bCs/>
          <w:szCs w:val="22"/>
        </w:rPr>
        <w:t>С А З И В А М</w:t>
      </w:r>
    </w:p>
    <w:p w:rsidR="00B82EB2" w:rsidRPr="0025530A" w:rsidRDefault="00B82EB2" w:rsidP="00EB166C">
      <w:pPr>
        <w:autoSpaceDE w:val="0"/>
        <w:jc w:val="center"/>
        <w:rPr>
          <w:rFonts w:eastAsia="Tahoma" w:cs="Tahoma"/>
          <w:b/>
          <w:bCs/>
          <w:szCs w:val="22"/>
        </w:rPr>
      </w:pPr>
      <w:r w:rsidRPr="0025530A">
        <w:rPr>
          <w:rFonts w:cs="Tahoma"/>
          <w:b/>
          <w:bCs/>
          <w:szCs w:val="22"/>
          <w:lang w:val="en-US"/>
        </w:rPr>
        <w:t>LV</w:t>
      </w:r>
      <w:r w:rsidR="00A54296">
        <w:rPr>
          <w:rFonts w:cs="Tahoma"/>
          <w:b/>
          <w:bCs/>
          <w:szCs w:val="22"/>
          <w:lang w:val="en-US"/>
        </w:rPr>
        <w:t>I</w:t>
      </w:r>
      <w:r w:rsidRPr="0025530A">
        <w:rPr>
          <w:rFonts w:cs="Tahoma"/>
          <w:b/>
          <w:bCs/>
          <w:szCs w:val="22"/>
        </w:rPr>
        <w:t xml:space="preserve"> СЕДНИЦУ СКУПШТИНЕ ОПШТИНЕ БЕЧЕЈ ЗА</w:t>
      </w:r>
    </w:p>
    <w:p w:rsidR="00B82EB2" w:rsidRPr="0025530A" w:rsidRDefault="00A54296" w:rsidP="00EB166C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</w:rPr>
        <w:t>20</w:t>
      </w:r>
      <w:r w:rsidR="00B82EB2" w:rsidRPr="0025530A">
        <w:rPr>
          <w:rFonts w:eastAsia="Tahoma" w:cs="Tahoma"/>
          <w:b/>
          <w:bCs/>
          <w:szCs w:val="22"/>
        </w:rPr>
        <w:t>.</w:t>
      </w:r>
      <w:r>
        <w:rPr>
          <w:rFonts w:eastAsia="Tahoma" w:cs="Tahoma"/>
          <w:b/>
          <w:bCs/>
          <w:szCs w:val="22"/>
        </w:rPr>
        <w:t>0</w:t>
      </w:r>
      <w:r w:rsidR="00B82EB2" w:rsidRPr="0025530A">
        <w:rPr>
          <w:rFonts w:eastAsia="Tahoma" w:cs="Tahoma"/>
          <w:b/>
          <w:bCs/>
          <w:szCs w:val="22"/>
        </w:rPr>
        <w:t>2.</w:t>
      </w:r>
      <w:r>
        <w:rPr>
          <w:rFonts w:cs="Tahoma"/>
          <w:b/>
          <w:bCs/>
          <w:szCs w:val="22"/>
        </w:rPr>
        <w:t>2020</w:t>
      </w:r>
      <w:r w:rsidR="00B82EB2" w:rsidRPr="0025530A">
        <w:rPr>
          <w:rFonts w:cs="Tahoma"/>
          <w:b/>
          <w:bCs/>
          <w:szCs w:val="22"/>
        </w:rPr>
        <w:t>. године (</w:t>
      </w:r>
      <w:r>
        <w:rPr>
          <w:rFonts w:cs="Tahoma"/>
          <w:b/>
          <w:bCs/>
          <w:szCs w:val="22"/>
        </w:rPr>
        <w:t>четвртак</w:t>
      </w:r>
      <w:r w:rsidR="00B82EB2" w:rsidRPr="0025530A">
        <w:rPr>
          <w:rFonts w:cs="Tahoma"/>
          <w:b/>
          <w:bCs/>
          <w:szCs w:val="22"/>
        </w:rPr>
        <w:t>)</w:t>
      </w: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</w:rPr>
      </w:pPr>
    </w:p>
    <w:p w:rsidR="00B82EB2" w:rsidRPr="0025530A" w:rsidRDefault="00B82EB2" w:rsidP="00EB166C">
      <w:pPr>
        <w:autoSpaceDE w:val="0"/>
        <w:jc w:val="both"/>
        <w:rPr>
          <w:rFonts w:cs="Tahoma"/>
          <w:bCs/>
          <w:szCs w:val="22"/>
        </w:rPr>
      </w:pPr>
    </w:p>
    <w:p w:rsidR="0025530A" w:rsidRPr="0025530A" w:rsidRDefault="00B82EB2" w:rsidP="00EB166C">
      <w:pPr>
        <w:autoSpaceDE w:val="0"/>
        <w:jc w:val="both"/>
        <w:rPr>
          <w:rFonts w:cs="Tahoma"/>
          <w:szCs w:val="22"/>
        </w:rPr>
      </w:pPr>
      <w:r w:rsidRPr="0025530A">
        <w:rPr>
          <w:rFonts w:eastAsia="Tahoma" w:cs="Tahoma"/>
          <w:szCs w:val="22"/>
        </w:rPr>
        <w:tab/>
      </w:r>
      <w:r w:rsidRPr="0025530A">
        <w:rPr>
          <w:rFonts w:cs="Tahoma"/>
          <w:szCs w:val="22"/>
        </w:rPr>
        <w:t>Седница ће се одржати у Великој сали општине Бечеј, Трг ослобођења број 2 у Бечеју, са почетком у 10:00 часова.</w:t>
      </w:r>
    </w:p>
    <w:p w:rsidR="00B82EB2" w:rsidRPr="0025530A" w:rsidRDefault="00B82EB2" w:rsidP="00EB166C">
      <w:pPr>
        <w:autoSpaceDE w:val="0"/>
        <w:jc w:val="both"/>
        <w:rPr>
          <w:rFonts w:cs="Tahoma"/>
          <w:color w:val="FF0000"/>
          <w:szCs w:val="22"/>
        </w:rPr>
      </w:pPr>
    </w:p>
    <w:p w:rsidR="00B82EB2" w:rsidRPr="0025530A" w:rsidRDefault="00B82EB2" w:rsidP="00EB166C">
      <w:pPr>
        <w:autoSpaceDE w:val="0"/>
        <w:jc w:val="center"/>
        <w:rPr>
          <w:rFonts w:cs="Tahoma"/>
          <w:b/>
          <w:bCs/>
          <w:szCs w:val="22"/>
        </w:rPr>
      </w:pPr>
      <w:r w:rsidRPr="0025530A">
        <w:rPr>
          <w:rFonts w:cs="Tahoma"/>
          <w:b/>
          <w:bCs/>
          <w:szCs w:val="22"/>
        </w:rPr>
        <w:t>Д Н Е В Н И   Р Е Д:</w:t>
      </w:r>
    </w:p>
    <w:p w:rsidR="00B82EB2" w:rsidRDefault="00B82EB2" w:rsidP="00EB166C">
      <w:pPr>
        <w:tabs>
          <w:tab w:val="left" w:pos="284"/>
        </w:tabs>
        <w:autoSpaceDE w:val="0"/>
        <w:ind w:left="142"/>
        <w:jc w:val="center"/>
        <w:rPr>
          <w:rFonts w:cs="Tahoma"/>
          <w:bCs/>
          <w:szCs w:val="22"/>
        </w:rPr>
      </w:pPr>
    </w:p>
    <w:p w:rsidR="00A54296" w:rsidRPr="0025530A" w:rsidRDefault="00A54296" w:rsidP="00A54296">
      <w:pPr>
        <w:pStyle w:val="Standard"/>
        <w:numPr>
          <w:ilvl w:val="0"/>
          <w:numId w:val="1"/>
        </w:num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25530A">
        <w:rPr>
          <w:rFonts w:ascii="Tahoma" w:hAnsi="Tahoma" w:cs="Tahoma"/>
          <w:bCs/>
          <w:sz w:val="22"/>
          <w:szCs w:val="22"/>
        </w:rPr>
        <w:t xml:space="preserve">Доношење Одлуке о ангажовању </w:t>
      </w:r>
      <w:r>
        <w:rPr>
          <w:rFonts w:ascii="Tahoma" w:hAnsi="Tahoma" w:cs="Tahoma"/>
          <w:bCs/>
          <w:sz w:val="22"/>
          <w:szCs w:val="22"/>
        </w:rPr>
        <w:t xml:space="preserve">ревизора за обављање екстерне ревизије Завршног рачуна буџета </w:t>
      </w:r>
      <w:r w:rsidRPr="0025530A">
        <w:rPr>
          <w:rFonts w:ascii="Tahoma" w:hAnsi="Tahoma" w:cs="Tahoma"/>
          <w:bCs/>
          <w:sz w:val="22"/>
          <w:szCs w:val="22"/>
        </w:rPr>
        <w:t>општине Бечеј</w:t>
      </w:r>
      <w:r>
        <w:rPr>
          <w:rFonts w:ascii="Tahoma" w:hAnsi="Tahoma" w:cs="Tahoma"/>
          <w:bCs/>
          <w:sz w:val="22"/>
          <w:szCs w:val="22"/>
        </w:rPr>
        <w:t xml:space="preserve"> за 2019.годину</w:t>
      </w:r>
      <w:r w:rsidRPr="0025530A">
        <w:rPr>
          <w:rFonts w:ascii="Tahoma" w:hAnsi="Tahoma" w:cs="Tahoma"/>
          <w:bCs/>
          <w:sz w:val="22"/>
          <w:szCs w:val="22"/>
        </w:rPr>
        <w:t>,</w:t>
      </w:r>
    </w:p>
    <w:p w:rsidR="00A54296" w:rsidRPr="0025530A" w:rsidRDefault="00A54296" w:rsidP="00A54296">
      <w:pPr>
        <w:autoSpaceDE w:val="0"/>
        <w:ind w:left="284" w:hanging="207"/>
        <w:jc w:val="both"/>
        <w:rPr>
          <w:rFonts w:cs="Tahoma"/>
          <w:szCs w:val="22"/>
        </w:rPr>
      </w:pPr>
      <w:r w:rsidRPr="0025530A">
        <w:rPr>
          <w:rFonts w:cs="Tahoma"/>
          <w:bCs/>
          <w:szCs w:val="22"/>
        </w:rPr>
        <w:t xml:space="preserve">  (Известилац: </w:t>
      </w:r>
      <w:r>
        <w:rPr>
          <w:rFonts w:cs="Tahoma"/>
          <w:szCs w:val="22"/>
        </w:rPr>
        <w:t>Миља Дабетић, шеф рачуноводства у Одељењу за финансије</w:t>
      </w:r>
      <w:r w:rsidRPr="0025530A">
        <w:rPr>
          <w:rFonts w:cs="Tahoma"/>
          <w:szCs w:val="22"/>
        </w:rPr>
        <w:t>);</w:t>
      </w:r>
    </w:p>
    <w:p w:rsidR="00A54296" w:rsidRPr="0025530A" w:rsidRDefault="00A54296" w:rsidP="00EB166C">
      <w:pPr>
        <w:tabs>
          <w:tab w:val="left" w:pos="284"/>
        </w:tabs>
        <w:autoSpaceDE w:val="0"/>
        <w:ind w:left="142"/>
        <w:jc w:val="center"/>
        <w:rPr>
          <w:rFonts w:cs="Tahoma"/>
          <w:bCs/>
          <w:szCs w:val="22"/>
        </w:rPr>
      </w:pPr>
    </w:p>
    <w:p w:rsidR="00B82EB2" w:rsidRPr="0025530A" w:rsidRDefault="00B82EB2" w:rsidP="00EB166C">
      <w:pPr>
        <w:pStyle w:val="ListParagraph"/>
        <w:numPr>
          <w:ilvl w:val="0"/>
          <w:numId w:val="1"/>
        </w:numPr>
        <w:autoSpaceDE w:val="0"/>
        <w:ind w:left="284"/>
        <w:jc w:val="both"/>
        <w:rPr>
          <w:rFonts w:cs="Tahoma"/>
          <w:bCs/>
          <w:szCs w:val="22"/>
          <w:lang w:val="en-US"/>
        </w:rPr>
      </w:pPr>
      <w:r w:rsidRPr="0025530A">
        <w:rPr>
          <w:rFonts w:cs="Tahoma"/>
          <w:szCs w:val="22"/>
        </w:rPr>
        <w:t>Доношење</w:t>
      </w:r>
      <w:r w:rsidR="00A54296">
        <w:rPr>
          <w:rFonts w:cs="Tahoma"/>
          <w:szCs w:val="22"/>
        </w:rPr>
        <w:t xml:space="preserve"> </w:t>
      </w:r>
      <w:r w:rsidRPr="0025530A">
        <w:rPr>
          <w:rFonts w:cs="Tahoma"/>
          <w:szCs w:val="22"/>
        </w:rPr>
        <w:t xml:space="preserve">Одлуке о </w:t>
      </w:r>
      <w:r w:rsidR="00A54296">
        <w:rPr>
          <w:rFonts w:cs="Tahoma"/>
          <w:szCs w:val="22"/>
        </w:rPr>
        <w:t>изменама</w:t>
      </w:r>
      <w:r w:rsidRPr="0025530A">
        <w:rPr>
          <w:rFonts w:cs="Tahoma"/>
          <w:szCs w:val="22"/>
        </w:rPr>
        <w:t xml:space="preserve"> Одлуке </w:t>
      </w:r>
      <w:r w:rsidR="00A54296">
        <w:rPr>
          <w:rFonts w:cs="Tahoma"/>
          <w:szCs w:val="22"/>
        </w:rPr>
        <w:t xml:space="preserve">о радном времену угоститељских, трговинских и занатских објеката на територији </w:t>
      </w:r>
      <w:r w:rsidRPr="0025530A">
        <w:rPr>
          <w:rFonts w:cs="Tahoma"/>
          <w:szCs w:val="22"/>
        </w:rPr>
        <w:t>општине Бечеј,</w:t>
      </w:r>
    </w:p>
    <w:p w:rsidR="00B82EB2" w:rsidRPr="0025530A" w:rsidRDefault="00A54296" w:rsidP="00EB166C">
      <w:pPr>
        <w:pStyle w:val="ListParagraph"/>
        <w:autoSpaceDE w:val="0"/>
        <w:ind w:left="284"/>
        <w:jc w:val="both"/>
        <w:rPr>
          <w:rFonts w:cs="Tahoma"/>
          <w:szCs w:val="22"/>
        </w:rPr>
      </w:pPr>
      <w:r>
        <w:rPr>
          <w:rFonts w:cs="Tahoma"/>
          <w:szCs w:val="22"/>
        </w:rPr>
        <w:t>(Известиоци</w:t>
      </w:r>
      <w:r w:rsidR="00B82EB2" w:rsidRPr="0025530A">
        <w:rPr>
          <w:rFonts w:cs="Tahoma"/>
          <w:szCs w:val="22"/>
        </w:rPr>
        <w:t xml:space="preserve">: </w:t>
      </w:r>
      <w:r>
        <w:rPr>
          <w:rFonts w:cs="Tahoma"/>
          <w:szCs w:val="22"/>
        </w:rPr>
        <w:t>Милица Нешић, начелница Одељења за урбанизам, грађевинарство, комуналне послове, саобраћај и инспекцијски надзор општинске управе општине Бечеј и Љубица Крунић, шеф Одсека за инспекцијски надзор при Одељењу за урбанизам, грађевинарство, комуналне послове, саобраћај и инспекцијски надзор општинске управе општине Бечеј</w:t>
      </w:r>
      <w:r w:rsidR="00B82EB2" w:rsidRPr="0025530A">
        <w:rPr>
          <w:rFonts w:cs="Tahoma"/>
          <w:szCs w:val="22"/>
        </w:rPr>
        <w:t>);</w:t>
      </w:r>
    </w:p>
    <w:p w:rsidR="000943B4" w:rsidRPr="0025530A" w:rsidRDefault="000943B4" w:rsidP="00A54296">
      <w:pPr>
        <w:autoSpaceDE w:val="0"/>
        <w:jc w:val="both"/>
        <w:rPr>
          <w:rFonts w:cs="Tahoma"/>
          <w:szCs w:val="22"/>
        </w:rPr>
      </w:pPr>
    </w:p>
    <w:p w:rsidR="000943B4" w:rsidRPr="004D27D1" w:rsidRDefault="000943B4" w:rsidP="00EB166C">
      <w:pPr>
        <w:pStyle w:val="Standard"/>
        <w:numPr>
          <w:ilvl w:val="0"/>
          <w:numId w:val="1"/>
        </w:numPr>
        <w:ind w:left="284"/>
        <w:jc w:val="both"/>
        <w:rPr>
          <w:rFonts w:ascii="Tahoma" w:hAnsi="Tahoma" w:cs="Tahoma"/>
          <w:sz w:val="22"/>
          <w:szCs w:val="22"/>
        </w:rPr>
      </w:pPr>
      <w:r w:rsidRPr="004D27D1">
        <w:rPr>
          <w:rFonts w:ascii="Tahoma" w:hAnsi="Tahoma" w:cs="Tahoma"/>
          <w:sz w:val="22"/>
          <w:szCs w:val="22"/>
        </w:rPr>
        <w:t>Доношење Одлуке о</w:t>
      </w:r>
      <w:r w:rsidR="00A54296" w:rsidRPr="004D27D1">
        <w:rPr>
          <w:rFonts w:ascii="Tahoma" w:hAnsi="Tahoma" w:cs="Tahoma"/>
          <w:sz w:val="22"/>
          <w:szCs w:val="22"/>
        </w:rPr>
        <w:t xml:space="preserve"> измени и допуни Одлуке о одређивању стајалишта за међумесни, градско-приградски и ауто –такси превоз</w:t>
      </w:r>
      <w:r w:rsidRPr="004D27D1">
        <w:rPr>
          <w:rFonts w:ascii="Tahoma" w:hAnsi="Tahoma" w:cs="Tahoma"/>
          <w:sz w:val="22"/>
          <w:szCs w:val="22"/>
        </w:rPr>
        <w:t>,</w:t>
      </w:r>
    </w:p>
    <w:p w:rsidR="000943B4" w:rsidRPr="004D27D1" w:rsidRDefault="004D27D1" w:rsidP="00EB166C">
      <w:pPr>
        <w:pStyle w:val="Standard"/>
        <w:ind w:left="284"/>
        <w:jc w:val="both"/>
        <w:rPr>
          <w:rFonts w:ascii="Tahoma" w:hAnsi="Tahoma" w:cs="Tahoma"/>
          <w:sz w:val="22"/>
          <w:szCs w:val="22"/>
        </w:rPr>
      </w:pPr>
      <w:r w:rsidRPr="004D27D1">
        <w:rPr>
          <w:rFonts w:ascii="Tahoma" w:hAnsi="Tahoma" w:cs="Tahoma"/>
          <w:sz w:val="22"/>
          <w:szCs w:val="22"/>
        </w:rPr>
        <w:t>(Известиоци: Милица Нешић, начелница Одељења за урбанизам, грађевинарство, комуналне послове, саобраћај и инспекцијски надзор општинске управе општине Бечеј и Ференц Едвин, правник у Одсеку за инспекцијски надзор при Одељењу за урбанизам, грађевинарство, комуналне послове, саобраћај и инспекцијски надзор општинске управе општине Бечеј</w:t>
      </w:r>
      <w:r w:rsidR="000943B4" w:rsidRPr="004D27D1">
        <w:rPr>
          <w:rFonts w:ascii="Tahoma" w:hAnsi="Tahoma" w:cs="Tahoma"/>
          <w:sz w:val="22"/>
          <w:szCs w:val="22"/>
        </w:rPr>
        <w:t>);</w:t>
      </w:r>
    </w:p>
    <w:p w:rsidR="0031465D" w:rsidRDefault="0031465D" w:rsidP="00EB166C">
      <w:pPr>
        <w:pStyle w:val="Standard"/>
        <w:ind w:left="284"/>
        <w:jc w:val="both"/>
        <w:rPr>
          <w:rFonts w:ascii="Tahoma" w:hAnsi="Tahoma" w:cs="Tahoma"/>
          <w:sz w:val="22"/>
          <w:szCs w:val="22"/>
        </w:rPr>
      </w:pPr>
    </w:p>
    <w:p w:rsidR="0031465D" w:rsidRPr="0025530A" w:rsidRDefault="0031465D" w:rsidP="0031465D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25530A">
        <w:rPr>
          <w:rFonts w:cs="Tahoma"/>
          <w:bCs/>
          <w:szCs w:val="22"/>
        </w:rPr>
        <w:t>Доношење Решења о</w:t>
      </w:r>
      <w:r w:rsidR="004D27D1">
        <w:rPr>
          <w:rFonts w:cs="Tahoma"/>
          <w:bCs/>
          <w:szCs w:val="22"/>
        </w:rPr>
        <w:t xml:space="preserve"> давању сагласности на План рада са финансијским планом Установе за спортску и културну активност омладине Бечеј „Ђорђе Предин – Баџа“ за 2020.годину</w:t>
      </w:r>
      <w:r w:rsidRPr="0025530A">
        <w:rPr>
          <w:rFonts w:cs="Tahoma"/>
          <w:bCs/>
          <w:szCs w:val="22"/>
        </w:rPr>
        <w:t>,</w:t>
      </w:r>
    </w:p>
    <w:p w:rsidR="0031465D" w:rsidRPr="0025530A" w:rsidRDefault="0031465D" w:rsidP="0031465D">
      <w:pPr>
        <w:autoSpaceDE w:val="0"/>
        <w:ind w:left="284"/>
        <w:jc w:val="both"/>
        <w:rPr>
          <w:rFonts w:cs="Tahoma"/>
          <w:bCs/>
          <w:szCs w:val="22"/>
        </w:rPr>
      </w:pPr>
      <w:r w:rsidRPr="0025530A">
        <w:rPr>
          <w:rFonts w:cs="Tahoma"/>
          <w:bCs/>
          <w:szCs w:val="22"/>
        </w:rPr>
        <w:t>(Известиоци:</w:t>
      </w:r>
      <w:r w:rsidR="004D27D1">
        <w:rPr>
          <w:rFonts w:cs="Tahoma"/>
          <w:bCs/>
          <w:szCs w:val="22"/>
        </w:rPr>
        <w:t xml:space="preserve"> Дејан Терзић, директор Установе за спортску и културну активност омладине Бечеј „Ђорђе Предин – Баџа“ и </w:t>
      </w:r>
      <w:r w:rsidR="004D27D1" w:rsidRPr="0025530A">
        <w:rPr>
          <w:rFonts w:cs="Tahoma"/>
          <w:bCs/>
          <w:szCs w:val="22"/>
        </w:rPr>
        <w:t>Ђорђе Попов, буџетски инспектор</w:t>
      </w:r>
      <w:r w:rsidRPr="0025530A">
        <w:rPr>
          <w:rFonts w:cs="Tahoma"/>
          <w:bCs/>
          <w:szCs w:val="22"/>
        </w:rPr>
        <w:t>);</w:t>
      </w:r>
    </w:p>
    <w:p w:rsidR="003C49FA" w:rsidRPr="0025530A" w:rsidRDefault="003C49FA" w:rsidP="00EB166C">
      <w:pPr>
        <w:autoSpaceDE w:val="0"/>
        <w:ind w:left="284" w:hanging="207"/>
        <w:jc w:val="both"/>
        <w:rPr>
          <w:rFonts w:cs="Tahoma"/>
          <w:szCs w:val="22"/>
        </w:rPr>
      </w:pPr>
    </w:p>
    <w:p w:rsidR="003C49FA" w:rsidRPr="0025530A" w:rsidRDefault="003C49FA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Доношење </w:t>
      </w:r>
      <w:r w:rsidR="004D27D1">
        <w:rPr>
          <w:rFonts w:cs="Tahoma"/>
          <w:szCs w:val="22"/>
        </w:rPr>
        <w:t xml:space="preserve"> Програма коришћења средстава буџетског фонда за заштиту животне средине општине Бечеј за 2020.годину,</w:t>
      </w:r>
    </w:p>
    <w:p w:rsidR="003C49FA" w:rsidRPr="0025530A" w:rsidRDefault="004D27D1" w:rsidP="00EB166C">
      <w:pPr>
        <w:autoSpaceDE w:val="0"/>
        <w:ind w:left="284" w:hanging="207"/>
        <w:jc w:val="both"/>
        <w:rPr>
          <w:rFonts w:cs="Tahoma"/>
          <w:bCs/>
          <w:szCs w:val="22"/>
        </w:rPr>
      </w:pPr>
      <w:r>
        <w:rPr>
          <w:rFonts w:cs="Tahoma"/>
          <w:szCs w:val="22"/>
        </w:rPr>
        <w:t xml:space="preserve">  (Известиолац: мр Бојана Божић, шеф Одсека заштите животне средине при Одељењу за привреду, улагања, локални економски развој и заштиту животне средине општинске управе општине Бечеј</w:t>
      </w:r>
      <w:r w:rsidR="003C49FA" w:rsidRPr="0025530A">
        <w:rPr>
          <w:rFonts w:cs="Tahoma"/>
          <w:bCs/>
          <w:szCs w:val="22"/>
        </w:rPr>
        <w:t>);</w:t>
      </w:r>
    </w:p>
    <w:p w:rsidR="003C49FA" w:rsidRPr="0025530A" w:rsidRDefault="003C49FA" w:rsidP="00EB166C">
      <w:pPr>
        <w:autoSpaceDE w:val="0"/>
        <w:ind w:left="284" w:hanging="207"/>
        <w:jc w:val="both"/>
        <w:rPr>
          <w:rFonts w:cs="Tahoma"/>
          <w:bCs/>
          <w:szCs w:val="22"/>
        </w:rPr>
      </w:pPr>
    </w:p>
    <w:p w:rsidR="004D27D1" w:rsidRDefault="000943B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Доношење Решења о покретању поступка отуђења грађевинског земљишта у јавној својини општине Бечеј непосредном погодбом </w:t>
      </w:r>
      <w:r w:rsidR="004D27D1" w:rsidRPr="004D27D1">
        <w:rPr>
          <w:rFonts w:cs="Tahoma"/>
          <w:bCs/>
          <w:szCs w:val="22"/>
        </w:rPr>
        <w:t>дела парцеле број 3166 КО Бачко Петрово Село</w:t>
      </w:r>
      <w:r w:rsidR="004D27D1">
        <w:rPr>
          <w:rFonts w:cs="Tahoma"/>
          <w:bCs/>
          <w:szCs w:val="22"/>
        </w:rPr>
        <w:t>,</w:t>
      </w:r>
    </w:p>
    <w:p w:rsidR="000943B4" w:rsidRPr="004D27D1" w:rsidRDefault="000943B4" w:rsidP="004D27D1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(Известилац: Душица Давидов, начелница Одељења за имовинско-правне послове </w:t>
      </w:r>
    </w:p>
    <w:p w:rsidR="000943B4" w:rsidRDefault="0059786C" w:rsidP="00EB166C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  <w:lang w:val="sr-Latn-RS"/>
        </w:rPr>
        <w:t xml:space="preserve">    </w:t>
      </w:r>
      <w:r w:rsidR="000943B4" w:rsidRPr="0025530A">
        <w:rPr>
          <w:rFonts w:cs="Tahoma"/>
          <w:bCs/>
          <w:szCs w:val="22"/>
        </w:rPr>
        <w:t>општинске управе општине Бечеј);</w:t>
      </w:r>
    </w:p>
    <w:p w:rsidR="004D27D1" w:rsidRPr="0025530A" w:rsidRDefault="004D27D1" w:rsidP="00EE67D0">
      <w:pPr>
        <w:autoSpaceDE w:val="0"/>
        <w:jc w:val="both"/>
        <w:rPr>
          <w:rFonts w:cs="Tahoma"/>
          <w:bCs/>
          <w:szCs w:val="22"/>
        </w:rPr>
      </w:pPr>
    </w:p>
    <w:p w:rsidR="004D27D1" w:rsidRDefault="004D27D1" w:rsidP="004D27D1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Доношење Решења о покретању поступка отуђења грађевинског земљишта у јавној својини општине Бечеј непосредном погодбом </w:t>
      </w:r>
      <w:r w:rsidR="00EE67D0">
        <w:rPr>
          <w:rFonts w:cs="Tahoma"/>
          <w:bCs/>
          <w:szCs w:val="22"/>
        </w:rPr>
        <w:t>дела парцеле број 3174</w:t>
      </w:r>
      <w:r w:rsidRPr="004D27D1">
        <w:rPr>
          <w:rFonts w:cs="Tahoma"/>
          <w:bCs/>
          <w:szCs w:val="22"/>
        </w:rPr>
        <w:t xml:space="preserve"> КО Бачко Петрово Село</w:t>
      </w:r>
      <w:r>
        <w:rPr>
          <w:rFonts w:cs="Tahoma"/>
          <w:bCs/>
          <w:szCs w:val="22"/>
        </w:rPr>
        <w:t>,</w:t>
      </w:r>
    </w:p>
    <w:p w:rsidR="004D27D1" w:rsidRPr="004D27D1" w:rsidRDefault="004D27D1" w:rsidP="004D27D1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(Известилац: Душица Давидов, начелница Одељења за имовинско-правне послове </w:t>
      </w:r>
    </w:p>
    <w:p w:rsidR="004D27D1" w:rsidRDefault="0059786C" w:rsidP="004D27D1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  <w:lang w:val="sr-Latn-RS"/>
        </w:rPr>
        <w:t xml:space="preserve">     </w:t>
      </w:r>
      <w:r w:rsidR="004D27D1" w:rsidRPr="0025530A">
        <w:rPr>
          <w:rFonts w:cs="Tahoma"/>
          <w:bCs/>
          <w:szCs w:val="22"/>
        </w:rPr>
        <w:t>општинске управе општине Бечеј);</w:t>
      </w:r>
    </w:p>
    <w:p w:rsidR="004D27D1" w:rsidRDefault="004D27D1" w:rsidP="004D27D1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</w:p>
    <w:p w:rsidR="00EE67D0" w:rsidRDefault="00EE67D0" w:rsidP="00EE67D0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Доношење Решења о покретању поступка отуђења грађевинског земљишта у јавној својини општине Бечеј непосредном погодбом </w:t>
      </w:r>
      <w:r>
        <w:rPr>
          <w:rFonts w:cs="Tahoma"/>
          <w:bCs/>
          <w:szCs w:val="22"/>
        </w:rPr>
        <w:t>парцела број 150</w:t>
      </w:r>
      <w:r w:rsidRPr="004D27D1">
        <w:rPr>
          <w:rFonts w:cs="Tahoma"/>
          <w:bCs/>
          <w:szCs w:val="22"/>
        </w:rPr>
        <w:t xml:space="preserve"> КО</w:t>
      </w:r>
      <w:r>
        <w:rPr>
          <w:rFonts w:cs="Tahoma"/>
          <w:bCs/>
          <w:szCs w:val="22"/>
        </w:rPr>
        <w:t xml:space="preserve"> Милешево,</w:t>
      </w:r>
    </w:p>
    <w:p w:rsidR="00EE67D0" w:rsidRPr="004D27D1" w:rsidRDefault="00EE67D0" w:rsidP="00EE67D0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(Известилац: Душица Давидов, начелница Одељења за имовинско-правне послове </w:t>
      </w:r>
    </w:p>
    <w:p w:rsidR="00EE67D0" w:rsidRDefault="0059786C" w:rsidP="00EE67D0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  <w:lang w:val="sr-Latn-RS"/>
        </w:rPr>
        <w:t xml:space="preserve">     </w:t>
      </w:r>
      <w:r w:rsidR="00EE67D0" w:rsidRPr="0025530A">
        <w:rPr>
          <w:rFonts w:cs="Tahoma"/>
          <w:bCs/>
          <w:szCs w:val="22"/>
        </w:rPr>
        <w:t>општинске управе општине Бечеј);</w:t>
      </w:r>
    </w:p>
    <w:p w:rsidR="00EE67D0" w:rsidRDefault="00EE67D0" w:rsidP="00EE67D0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</w:p>
    <w:p w:rsidR="00EE67D0" w:rsidRDefault="00EE67D0" w:rsidP="00EE67D0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>Доношење Решења о покретању поступка отуђења грађевинског земљишта у јавној својини општине Бечеј непосредном погодбом</w:t>
      </w:r>
      <w:r>
        <w:rPr>
          <w:rFonts w:cs="Tahoma"/>
          <w:bCs/>
          <w:szCs w:val="22"/>
        </w:rPr>
        <w:t xml:space="preserve"> ради исправке граница суседних </w:t>
      </w:r>
      <w:r w:rsidRPr="004D27D1">
        <w:rPr>
          <w:rFonts w:cs="Tahoma"/>
          <w:bCs/>
          <w:szCs w:val="22"/>
        </w:rPr>
        <w:t xml:space="preserve"> </w:t>
      </w:r>
      <w:r>
        <w:rPr>
          <w:rFonts w:cs="Tahoma"/>
          <w:bCs/>
          <w:szCs w:val="22"/>
        </w:rPr>
        <w:t>парцела број 8081 КО Бечеј и број 6361 КО Бечеј,</w:t>
      </w:r>
    </w:p>
    <w:p w:rsidR="00EE67D0" w:rsidRPr="004D27D1" w:rsidRDefault="00EE67D0" w:rsidP="00EE67D0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(Известилац: Душица Давидов, начелница Одељења за имовинско-правне послове </w:t>
      </w:r>
    </w:p>
    <w:p w:rsidR="00EE67D0" w:rsidRDefault="0059786C" w:rsidP="00EE67D0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  <w:lang w:val="sr-Latn-RS"/>
        </w:rPr>
        <w:t xml:space="preserve">     </w:t>
      </w:r>
      <w:r w:rsidR="00EE67D0" w:rsidRPr="0025530A">
        <w:rPr>
          <w:rFonts w:cs="Tahoma"/>
          <w:bCs/>
          <w:szCs w:val="22"/>
        </w:rPr>
        <w:t>општинске управе општине Бечеј);</w:t>
      </w:r>
    </w:p>
    <w:p w:rsidR="004D27D1" w:rsidRPr="0025530A" w:rsidRDefault="004D27D1" w:rsidP="004D27D1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</w:p>
    <w:p w:rsidR="00EE67D0" w:rsidRDefault="00EE67D0" w:rsidP="00EE67D0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EE67D0">
        <w:rPr>
          <w:rFonts w:cs="Tahoma"/>
          <w:bCs/>
          <w:szCs w:val="22"/>
        </w:rPr>
        <w:t xml:space="preserve">Доношење Решења о покретању поступка отуђења грађевинског земљишта у јавној својини општине Бечеј парцеле број 7961/4 КО Бечеј и </w:t>
      </w:r>
      <w:r>
        <w:rPr>
          <w:rFonts w:cs="Tahoma"/>
          <w:bCs/>
          <w:szCs w:val="22"/>
        </w:rPr>
        <w:t>предлог Огласа за прикупљање понуда ради отуђења грађевинског земљишта јавне својине општине Бечеј,</w:t>
      </w:r>
    </w:p>
    <w:p w:rsidR="00EE67D0" w:rsidRPr="00EE67D0" w:rsidRDefault="00EE67D0" w:rsidP="00EE67D0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  <w:r w:rsidRPr="00EE67D0">
        <w:rPr>
          <w:rFonts w:cs="Tahoma"/>
          <w:bCs/>
          <w:szCs w:val="22"/>
        </w:rPr>
        <w:t xml:space="preserve">(Известилац: Душица Давидов, начелница Одељења за имовинско-правне послове </w:t>
      </w:r>
    </w:p>
    <w:p w:rsidR="00EE67D0" w:rsidRDefault="0059786C" w:rsidP="00EE67D0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  <w:lang w:val="sr-Latn-RS"/>
        </w:rPr>
        <w:t xml:space="preserve">    </w:t>
      </w:r>
      <w:r w:rsidR="00EE67D0" w:rsidRPr="0025530A">
        <w:rPr>
          <w:rFonts w:cs="Tahoma"/>
          <w:bCs/>
          <w:szCs w:val="22"/>
        </w:rPr>
        <w:t>општинске управе општине Бечеј);</w:t>
      </w:r>
    </w:p>
    <w:p w:rsidR="004D27D1" w:rsidRDefault="004D27D1" w:rsidP="00EB166C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</w:p>
    <w:p w:rsidR="00EE67D0" w:rsidRDefault="00EE67D0" w:rsidP="00EE67D0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Доношење Решења о </w:t>
      </w:r>
      <w:r>
        <w:rPr>
          <w:rFonts w:cs="Tahoma"/>
          <w:bCs/>
          <w:szCs w:val="22"/>
        </w:rPr>
        <w:t>отуђењу грађевинског земљишта  јавне својине</w:t>
      </w:r>
      <w:r w:rsidRPr="004D27D1">
        <w:rPr>
          <w:rFonts w:cs="Tahoma"/>
          <w:bCs/>
          <w:szCs w:val="22"/>
        </w:rPr>
        <w:t xml:space="preserve"> општине Бечеј </w:t>
      </w:r>
      <w:r>
        <w:rPr>
          <w:rFonts w:cs="Tahoma"/>
          <w:bCs/>
          <w:szCs w:val="22"/>
        </w:rPr>
        <w:t>парцела број 2786/8</w:t>
      </w:r>
      <w:r w:rsidRPr="004D27D1">
        <w:rPr>
          <w:rFonts w:cs="Tahoma"/>
          <w:bCs/>
          <w:szCs w:val="22"/>
        </w:rPr>
        <w:t xml:space="preserve"> КО</w:t>
      </w:r>
      <w:r>
        <w:rPr>
          <w:rFonts w:cs="Tahoma"/>
          <w:bCs/>
          <w:szCs w:val="22"/>
        </w:rPr>
        <w:t xml:space="preserve"> Бачко Петрово Село,</w:t>
      </w:r>
    </w:p>
    <w:p w:rsidR="00EE67D0" w:rsidRPr="004D27D1" w:rsidRDefault="00EE67D0" w:rsidP="00EE67D0">
      <w:pPr>
        <w:pStyle w:val="ListParagraph"/>
        <w:autoSpaceDE w:val="0"/>
        <w:ind w:left="284"/>
        <w:jc w:val="both"/>
        <w:rPr>
          <w:rFonts w:cs="Tahoma"/>
          <w:bCs/>
          <w:szCs w:val="22"/>
        </w:rPr>
      </w:pPr>
      <w:r w:rsidRPr="004D27D1">
        <w:rPr>
          <w:rFonts w:cs="Tahoma"/>
          <w:bCs/>
          <w:szCs w:val="22"/>
        </w:rPr>
        <w:t xml:space="preserve">(Известилац: Душица Давидов, начелница Одељења за имовинско-правне послове </w:t>
      </w:r>
    </w:p>
    <w:p w:rsidR="00EE67D0" w:rsidRPr="00161185" w:rsidRDefault="0059786C" w:rsidP="00EB166C">
      <w:pPr>
        <w:tabs>
          <w:tab w:val="center" w:pos="5037"/>
        </w:tabs>
        <w:autoSpaceDE w:val="0"/>
        <w:jc w:val="both"/>
        <w:rPr>
          <w:rFonts w:cs="Tahoma"/>
          <w:bCs/>
          <w:szCs w:val="22"/>
        </w:rPr>
      </w:pPr>
      <w:r>
        <w:rPr>
          <w:rFonts w:cs="Tahoma"/>
          <w:bCs/>
          <w:szCs w:val="22"/>
          <w:lang w:val="sr-Latn-RS"/>
        </w:rPr>
        <w:t xml:space="preserve">    </w:t>
      </w:r>
      <w:r w:rsidR="00EE67D0" w:rsidRPr="0025530A">
        <w:rPr>
          <w:rFonts w:cs="Tahoma"/>
          <w:bCs/>
          <w:szCs w:val="22"/>
        </w:rPr>
        <w:t>општинске управе општине Бечеј);</w:t>
      </w:r>
    </w:p>
    <w:p w:rsidR="000943B4" w:rsidRPr="0025530A" w:rsidRDefault="000943B4" w:rsidP="00EB166C">
      <w:pPr>
        <w:tabs>
          <w:tab w:val="center" w:pos="5037"/>
        </w:tabs>
        <w:autoSpaceDE w:val="0"/>
        <w:ind w:left="720"/>
        <w:jc w:val="both"/>
        <w:rPr>
          <w:rFonts w:cs="Tahoma"/>
          <w:bCs/>
          <w:szCs w:val="22"/>
        </w:rPr>
      </w:pPr>
      <w:r w:rsidRPr="0025530A">
        <w:rPr>
          <w:rFonts w:cs="Tahoma"/>
          <w:bCs/>
          <w:szCs w:val="22"/>
        </w:rPr>
        <w:tab/>
      </w:r>
    </w:p>
    <w:p w:rsidR="0025530A" w:rsidRPr="00161185" w:rsidRDefault="000943B4" w:rsidP="00EB16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161185">
        <w:rPr>
          <w:rFonts w:cs="Tahoma"/>
          <w:bCs/>
          <w:szCs w:val="22"/>
        </w:rPr>
        <w:t xml:space="preserve">Доношење Решења о </w:t>
      </w:r>
      <w:r w:rsidR="0025530A" w:rsidRPr="00161185">
        <w:rPr>
          <w:rFonts w:cs="Tahoma"/>
          <w:bCs/>
          <w:szCs w:val="22"/>
        </w:rPr>
        <w:t>измени решења о именовању председника, чланова у сталном саставу и секретара изборне комисије општине Бечеј и њихових заменика,</w:t>
      </w:r>
    </w:p>
    <w:p w:rsidR="0059786C" w:rsidRPr="0059786C" w:rsidRDefault="0059786C" w:rsidP="0059786C">
      <w:pPr>
        <w:autoSpaceDE w:val="0"/>
        <w:ind w:left="284" w:hanging="284"/>
        <w:jc w:val="both"/>
        <w:rPr>
          <w:rFonts w:cs="Tahoma"/>
          <w:szCs w:val="22"/>
        </w:rPr>
      </w:pPr>
      <w:r>
        <w:rPr>
          <w:rFonts w:cs="Tahoma"/>
          <w:szCs w:val="22"/>
          <w:lang w:val="sr-Latn-RS"/>
        </w:rPr>
        <w:t xml:space="preserve">   </w:t>
      </w:r>
      <w:r w:rsidRPr="0059786C">
        <w:rPr>
          <w:rFonts w:cs="Tahoma"/>
          <w:szCs w:val="22"/>
          <w:lang w:val="sr-Cyrl-BA"/>
        </w:rPr>
        <w:t xml:space="preserve">(Известилац: мр Ненад Томашевић, председник Комисије за кадровска, </w:t>
      </w:r>
      <w:r>
        <w:rPr>
          <w:rFonts w:cs="Tahoma"/>
          <w:szCs w:val="22"/>
          <w:lang w:val="sr-Latn-RS"/>
        </w:rPr>
        <w:t xml:space="preserve">  </w:t>
      </w:r>
      <w:r w:rsidRPr="0059786C">
        <w:rPr>
          <w:rFonts w:cs="Tahoma"/>
          <w:szCs w:val="22"/>
          <w:lang w:val="sr-Cyrl-BA"/>
        </w:rPr>
        <w:t>административна питања и радне односе</w:t>
      </w:r>
      <w:r w:rsidRPr="0059786C">
        <w:rPr>
          <w:rFonts w:cs="Tahoma"/>
          <w:szCs w:val="22"/>
        </w:rPr>
        <w:t>);</w:t>
      </w:r>
    </w:p>
    <w:p w:rsidR="0025530A" w:rsidRPr="00161185" w:rsidRDefault="0025530A" w:rsidP="0059786C">
      <w:pPr>
        <w:pStyle w:val="ListParagraph"/>
        <w:ind w:left="284"/>
        <w:jc w:val="both"/>
        <w:rPr>
          <w:rFonts w:cs="Tahoma"/>
          <w:szCs w:val="22"/>
        </w:rPr>
      </w:pPr>
    </w:p>
    <w:p w:rsidR="00161185" w:rsidRPr="00161185" w:rsidRDefault="00161185" w:rsidP="00161185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  <w:bCs/>
          <w:szCs w:val="22"/>
        </w:rPr>
      </w:pPr>
      <w:r w:rsidRPr="00161185">
        <w:rPr>
          <w:rFonts w:cs="Tahoma"/>
          <w:bCs/>
          <w:szCs w:val="22"/>
        </w:rPr>
        <w:t>Доношење Решења о разрешењу и именовању чланова Управног одбора Туристичке организације општине Бечеј,</w:t>
      </w:r>
    </w:p>
    <w:p w:rsidR="0059786C" w:rsidRPr="0059786C" w:rsidRDefault="0059786C" w:rsidP="0059786C">
      <w:pPr>
        <w:autoSpaceDE w:val="0"/>
        <w:ind w:left="284" w:hanging="284"/>
        <w:jc w:val="both"/>
        <w:rPr>
          <w:rFonts w:cs="Tahoma"/>
          <w:szCs w:val="22"/>
        </w:rPr>
      </w:pPr>
      <w:r>
        <w:rPr>
          <w:rFonts w:cs="Tahoma"/>
          <w:szCs w:val="22"/>
          <w:lang w:val="sr-Latn-RS"/>
        </w:rPr>
        <w:t xml:space="preserve">    </w:t>
      </w:r>
      <w:r w:rsidRPr="0059786C">
        <w:rPr>
          <w:rFonts w:cs="Tahoma"/>
          <w:szCs w:val="22"/>
          <w:lang w:val="sr-Cyrl-BA"/>
        </w:rPr>
        <w:t>(Известилац: мр Ненад Томашевић, председник Комисије за кадровска, административна питања и радне односе</w:t>
      </w:r>
      <w:r w:rsidRPr="0059786C">
        <w:rPr>
          <w:rFonts w:cs="Tahoma"/>
          <w:szCs w:val="22"/>
        </w:rPr>
        <w:t>);</w:t>
      </w:r>
    </w:p>
    <w:p w:rsidR="00161185" w:rsidRDefault="00161185" w:rsidP="00161185">
      <w:pPr>
        <w:pStyle w:val="NoSpacing"/>
        <w:autoSpaceDE w:val="0"/>
        <w:jc w:val="both"/>
        <w:rPr>
          <w:rFonts w:ascii="Tahoma" w:eastAsia="Times New Roman" w:hAnsi="Tahoma" w:cs="Tahoma"/>
          <w:sz w:val="22"/>
          <w:lang w:eastAsia="sr-Latn-CS"/>
        </w:rPr>
      </w:pPr>
    </w:p>
    <w:p w:rsidR="00161185" w:rsidRPr="00161185" w:rsidRDefault="00161185" w:rsidP="0059786C">
      <w:pPr>
        <w:pStyle w:val="ListParagraph"/>
        <w:numPr>
          <w:ilvl w:val="0"/>
          <w:numId w:val="1"/>
        </w:numPr>
        <w:autoSpaceDE w:val="0"/>
        <w:ind w:left="284" w:hanging="426"/>
        <w:jc w:val="both"/>
        <w:rPr>
          <w:rFonts w:cs="Tahoma"/>
        </w:rPr>
      </w:pPr>
      <w:r w:rsidRPr="0059786C">
        <w:rPr>
          <w:rFonts w:cs="Tahoma"/>
          <w:bCs/>
          <w:szCs w:val="22"/>
        </w:rPr>
        <w:t>Доношење</w:t>
      </w:r>
      <w:r w:rsidRPr="00161185">
        <w:rPr>
          <w:rFonts w:cs="Tahoma"/>
          <w:bCs/>
        </w:rPr>
        <w:t xml:space="preserve"> Решења о разрешењу председника и члана Надзорног одбора </w:t>
      </w:r>
      <w:r>
        <w:rPr>
          <w:rFonts w:cs="Tahoma"/>
          <w:bCs/>
        </w:rPr>
        <w:t xml:space="preserve">  </w:t>
      </w:r>
      <w:r w:rsidR="0059786C">
        <w:rPr>
          <w:rFonts w:cs="Tahoma"/>
          <w:bCs/>
        </w:rPr>
        <w:t xml:space="preserve">   </w:t>
      </w:r>
      <w:r w:rsidRPr="00161185">
        <w:rPr>
          <w:rFonts w:cs="Tahoma"/>
          <w:bCs/>
        </w:rPr>
        <w:t>Туристичке организације општине Бечеј и именовању председника Надзорног одбора</w:t>
      </w:r>
      <w:r w:rsidRPr="00161185">
        <w:rPr>
          <w:rFonts w:cs="Tahoma"/>
        </w:rPr>
        <w:t xml:space="preserve"> Туристичке организације општине Бечеј,</w:t>
      </w:r>
    </w:p>
    <w:p w:rsidR="0059786C" w:rsidRPr="0059786C" w:rsidRDefault="0059786C" w:rsidP="0059786C">
      <w:pPr>
        <w:autoSpaceDE w:val="0"/>
        <w:ind w:left="284"/>
        <w:jc w:val="both"/>
        <w:rPr>
          <w:rFonts w:cs="Tahoma"/>
          <w:szCs w:val="22"/>
        </w:rPr>
      </w:pPr>
      <w:r w:rsidRPr="0059786C">
        <w:rPr>
          <w:rFonts w:cs="Tahoma"/>
          <w:szCs w:val="22"/>
          <w:lang w:val="sr-Cyrl-BA"/>
        </w:rPr>
        <w:t xml:space="preserve">(Известилац: мр Ненад Томашевић, председник Комисије за кадровска, </w:t>
      </w:r>
      <w:r>
        <w:rPr>
          <w:rFonts w:cs="Tahoma"/>
          <w:szCs w:val="22"/>
          <w:lang w:val="sr-Latn-RS"/>
        </w:rPr>
        <w:t xml:space="preserve">  </w:t>
      </w:r>
      <w:r w:rsidRPr="0059786C">
        <w:rPr>
          <w:rFonts w:cs="Tahoma"/>
          <w:szCs w:val="22"/>
          <w:lang w:val="sr-Cyrl-BA"/>
        </w:rPr>
        <w:t>административна питања и радне односе</w:t>
      </w:r>
      <w:r w:rsidRPr="0059786C">
        <w:rPr>
          <w:rFonts w:cs="Tahoma"/>
          <w:szCs w:val="22"/>
        </w:rPr>
        <w:t>);</w:t>
      </w:r>
    </w:p>
    <w:p w:rsidR="004B2B74" w:rsidRPr="00161185" w:rsidRDefault="004B2B74" w:rsidP="00EB166C">
      <w:pPr>
        <w:autoSpaceDE w:val="0"/>
        <w:ind w:left="720"/>
        <w:jc w:val="both"/>
        <w:rPr>
          <w:rFonts w:cs="Tahoma"/>
          <w:bCs/>
          <w:szCs w:val="22"/>
        </w:rPr>
      </w:pPr>
    </w:p>
    <w:p w:rsidR="00B82EB2" w:rsidRPr="00161185" w:rsidRDefault="00B82EB2" w:rsidP="00EB166C">
      <w:pPr>
        <w:pStyle w:val="NoSpacing"/>
        <w:tabs>
          <w:tab w:val="left" w:pos="284"/>
        </w:tabs>
        <w:autoSpaceDE w:val="0"/>
        <w:ind w:left="284"/>
        <w:jc w:val="both"/>
        <w:rPr>
          <w:rFonts w:ascii="Tahoma" w:hAnsi="Tahoma" w:cs="Tahoma"/>
          <w:sz w:val="22"/>
        </w:rPr>
      </w:pP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Република Србија                                           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eastAsia="Tahoma" w:cs="Tahoma"/>
          <w:szCs w:val="22"/>
        </w:rPr>
      </w:pPr>
      <w:r w:rsidRPr="0025530A">
        <w:rPr>
          <w:rFonts w:cs="Tahoma"/>
          <w:szCs w:val="22"/>
        </w:rPr>
        <w:t xml:space="preserve">Аутономна Покрајина Војводина                              ПРЕДСЕДНИК СКУПШТИНЕ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Општина Бечеј                                                                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СКУПШТИНА ОПШТИНЕ БЕЧЕЈ                                    </w:t>
      </w:r>
      <w:bookmarkStart w:id="0" w:name="_GoBack"/>
      <w:bookmarkEnd w:id="0"/>
      <w:r w:rsidR="00A54296">
        <w:rPr>
          <w:rFonts w:cs="Tahoma"/>
          <w:szCs w:val="22"/>
        </w:rPr>
        <w:t>м</w:t>
      </w:r>
      <w:r w:rsidRPr="0025530A">
        <w:rPr>
          <w:rFonts w:cs="Tahoma"/>
          <w:szCs w:val="22"/>
        </w:rPr>
        <w:t>р Ненад Томашевић</w:t>
      </w:r>
    </w:p>
    <w:p w:rsidR="00B82EB2" w:rsidRPr="00A54296" w:rsidRDefault="00B82EB2" w:rsidP="00EB166C">
      <w:pPr>
        <w:tabs>
          <w:tab w:val="left" w:pos="284"/>
        </w:tabs>
        <w:autoSpaceDE w:val="0"/>
        <w:ind w:left="284"/>
        <w:jc w:val="both"/>
        <w:rPr>
          <w:rFonts w:cs="Tahoma"/>
          <w:szCs w:val="22"/>
        </w:rPr>
      </w:pPr>
      <w:r w:rsidRPr="0025530A">
        <w:rPr>
          <w:rFonts w:cs="Tahoma"/>
          <w:szCs w:val="22"/>
        </w:rPr>
        <w:t xml:space="preserve">Број: </w:t>
      </w:r>
      <w:r w:rsidRPr="0025530A">
        <w:rPr>
          <w:rFonts w:cs="Tahoma"/>
          <w:szCs w:val="22"/>
          <w:lang w:val="en-US"/>
        </w:rPr>
        <w:t xml:space="preserve">I </w:t>
      </w:r>
      <w:r w:rsidRPr="0025530A">
        <w:rPr>
          <w:rFonts w:cs="Tahoma"/>
          <w:szCs w:val="22"/>
        </w:rPr>
        <w:t>06</w:t>
      </w:r>
      <w:r w:rsidR="00A54296">
        <w:rPr>
          <w:rFonts w:cs="Tahoma"/>
          <w:szCs w:val="22"/>
        </w:rPr>
        <w:t>-11/2020</w:t>
      </w:r>
    </w:p>
    <w:p w:rsidR="00B82EB2" w:rsidRPr="0025530A" w:rsidRDefault="00B82EB2" w:rsidP="00EB166C">
      <w:pPr>
        <w:tabs>
          <w:tab w:val="left" w:pos="284"/>
        </w:tabs>
        <w:autoSpaceDE w:val="0"/>
        <w:ind w:left="284"/>
        <w:jc w:val="both"/>
        <w:rPr>
          <w:rFonts w:eastAsia="Tahoma" w:cs="Tahoma"/>
          <w:szCs w:val="22"/>
        </w:rPr>
      </w:pPr>
      <w:r w:rsidRPr="0025530A">
        <w:rPr>
          <w:rFonts w:cs="Tahoma"/>
          <w:szCs w:val="22"/>
        </w:rPr>
        <w:t xml:space="preserve">Дана: </w:t>
      </w:r>
      <w:r w:rsidR="00A54296">
        <w:rPr>
          <w:rFonts w:cs="Tahoma"/>
          <w:szCs w:val="22"/>
        </w:rPr>
        <w:t>13.0</w:t>
      </w:r>
      <w:r w:rsidR="0025530A" w:rsidRPr="0025530A">
        <w:rPr>
          <w:rFonts w:cs="Tahoma"/>
          <w:szCs w:val="22"/>
        </w:rPr>
        <w:t>2.</w:t>
      </w:r>
      <w:r w:rsidR="00A54296">
        <w:rPr>
          <w:rFonts w:cs="Tahoma"/>
          <w:szCs w:val="22"/>
        </w:rPr>
        <w:t>2020</w:t>
      </w:r>
      <w:r w:rsidRPr="0025530A">
        <w:rPr>
          <w:rFonts w:cs="Tahoma"/>
          <w:szCs w:val="22"/>
        </w:rPr>
        <w:t xml:space="preserve">. </w:t>
      </w:r>
      <w:r w:rsidRPr="0025530A">
        <w:rPr>
          <w:rFonts w:eastAsia="Tahoma" w:cs="Tahoma"/>
          <w:szCs w:val="22"/>
        </w:rPr>
        <w:t>године</w:t>
      </w:r>
    </w:p>
    <w:p w:rsidR="00B82EB2" w:rsidRPr="0025530A" w:rsidRDefault="00A54296" w:rsidP="00EB166C">
      <w:pPr>
        <w:tabs>
          <w:tab w:val="left" w:pos="284"/>
        </w:tabs>
        <w:autoSpaceDE w:val="0"/>
        <w:jc w:val="both"/>
        <w:rPr>
          <w:rFonts w:cs="Tahoma"/>
          <w:szCs w:val="22"/>
        </w:rPr>
      </w:pPr>
      <w:r>
        <w:rPr>
          <w:rFonts w:cs="Tahoma"/>
          <w:szCs w:val="22"/>
        </w:rPr>
        <w:t xml:space="preserve">    </w:t>
      </w:r>
      <w:r w:rsidR="00B82EB2" w:rsidRPr="0025530A">
        <w:rPr>
          <w:rFonts w:cs="Tahoma"/>
          <w:szCs w:val="22"/>
        </w:rPr>
        <w:t>Б Е Ч Е Ј</w:t>
      </w:r>
    </w:p>
    <w:sectPr w:rsidR="00B82EB2" w:rsidRPr="0025530A" w:rsidSect="00B1303B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4225"/>
    <w:multiLevelType w:val="hybridMultilevel"/>
    <w:tmpl w:val="FA623216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7F61"/>
    <w:multiLevelType w:val="hybridMultilevel"/>
    <w:tmpl w:val="E0A24B7C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>
      <w:start w:val="1"/>
      <w:numFmt w:val="lowerLetter"/>
      <w:lvlText w:val="%2."/>
      <w:lvlJc w:val="left"/>
      <w:pPr>
        <w:ind w:left="1364" w:hanging="360"/>
      </w:pPr>
    </w:lvl>
    <w:lvl w:ilvl="2" w:tplc="241A001B">
      <w:start w:val="1"/>
      <w:numFmt w:val="lowerRoman"/>
      <w:lvlText w:val="%3."/>
      <w:lvlJc w:val="right"/>
      <w:pPr>
        <w:ind w:left="2084" w:hanging="180"/>
      </w:pPr>
    </w:lvl>
    <w:lvl w:ilvl="3" w:tplc="241A000F">
      <w:start w:val="1"/>
      <w:numFmt w:val="decimal"/>
      <w:lvlText w:val="%4."/>
      <w:lvlJc w:val="left"/>
      <w:pPr>
        <w:ind w:left="2804" w:hanging="360"/>
      </w:pPr>
    </w:lvl>
    <w:lvl w:ilvl="4" w:tplc="241A0019">
      <w:start w:val="1"/>
      <w:numFmt w:val="lowerLetter"/>
      <w:lvlText w:val="%5."/>
      <w:lvlJc w:val="left"/>
      <w:pPr>
        <w:ind w:left="3524" w:hanging="360"/>
      </w:pPr>
    </w:lvl>
    <w:lvl w:ilvl="5" w:tplc="241A001B">
      <w:start w:val="1"/>
      <w:numFmt w:val="lowerRoman"/>
      <w:lvlText w:val="%6."/>
      <w:lvlJc w:val="right"/>
      <w:pPr>
        <w:ind w:left="4244" w:hanging="180"/>
      </w:pPr>
    </w:lvl>
    <w:lvl w:ilvl="6" w:tplc="241A000F">
      <w:start w:val="1"/>
      <w:numFmt w:val="decimal"/>
      <w:lvlText w:val="%7."/>
      <w:lvlJc w:val="left"/>
      <w:pPr>
        <w:ind w:left="4964" w:hanging="360"/>
      </w:pPr>
    </w:lvl>
    <w:lvl w:ilvl="7" w:tplc="241A0019">
      <w:start w:val="1"/>
      <w:numFmt w:val="lowerLetter"/>
      <w:lvlText w:val="%8."/>
      <w:lvlJc w:val="left"/>
      <w:pPr>
        <w:ind w:left="5684" w:hanging="360"/>
      </w:pPr>
    </w:lvl>
    <w:lvl w:ilvl="8" w:tplc="2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1C598A"/>
    <w:multiLevelType w:val="hybridMultilevel"/>
    <w:tmpl w:val="541C09BC"/>
    <w:lvl w:ilvl="0" w:tplc="E7902D8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F640C2"/>
    <w:multiLevelType w:val="hybridMultilevel"/>
    <w:tmpl w:val="AB08E1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2EB2"/>
    <w:rsid w:val="000943B4"/>
    <w:rsid w:val="001249D2"/>
    <w:rsid w:val="00161185"/>
    <w:rsid w:val="00245FA2"/>
    <w:rsid w:val="0025530A"/>
    <w:rsid w:val="002D42FC"/>
    <w:rsid w:val="002E0AFA"/>
    <w:rsid w:val="0031465D"/>
    <w:rsid w:val="003C49FA"/>
    <w:rsid w:val="003F5991"/>
    <w:rsid w:val="004B2B74"/>
    <w:rsid w:val="004D27D1"/>
    <w:rsid w:val="005808A8"/>
    <w:rsid w:val="0059786C"/>
    <w:rsid w:val="006261A3"/>
    <w:rsid w:val="006F234B"/>
    <w:rsid w:val="008D2551"/>
    <w:rsid w:val="009A671E"/>
    <w:rsid w:val="00A54296"/>
    <w:rsid w:val="00B1303B"/>
    <w:rsid w:val="00B82EB2"/>
    <w:rsid w:val="00EB166C"/>
    <w:rsid w:val="00EE67D0"/>
    <w:rsid w:val="00FC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2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EB2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82EB2"/>
    <w:pPr>
      <w:ind w:left="720"/>
      <w:contextualSpacing/>
    </w:pPr>
  </w:style>
  <w:style w:type="paragraph" w:customStyle="1" w:styleId="Standard">
    <w:name w:val="Standard"/>
    <w:rsid w:val="00B82EB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EB2"/>
    <w:pPr>
      <w:spacing w:after="0" w:line="240" w:lineRule="auto"/>
    </w:pPr>
    <w:rPr>
      <w:rFonts w:ascii="Tahoma" w:eastAsia="Times New Roman" w:hAnsi="Tahoma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EB2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B82EB2"/>
    <w:pPr>
      <w:ind w:left="720"/>
      <w:contextualSpacing/>
    </w:pPr>
  </w:style>
  <w:style w:type="paragraph" w:customStyle="1" w:styleId="Standard">
    <w:name w:val="Standard"/>
    <w:rsid w:val="00B82EB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10</cp:revision>
  <cp:lastPrinted>2020-02-10T09:35:00Z</cp:lastPrinted>
  <dcterms:created xsi:type="dcterms:W3CDTF">2019-12-25T10:45:00Z</dcterms:created>
  <dcterms:modified xsi:type="dcterms:W3CDTF">2020-02-10T09:36:00Z</dcterms:modified>
</cp:coreProperties>
</file>